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A2C" w:rsidRDefault="000D2A2C" w:rsidP="000D2A2C">
      <w:pPr>
        <w:pStyle w:val="a3"/>
        <w:spacing w:line="276" w:lineRule="auto"/>
        <w:ind w:firstLine="567"/>
        <w:jc w:val="both"/>
        <w:rPr>
          <w:b/>
          <w:color w:val="000000"/>
          <w:sz w:val="28"/>
          <w:szCs w:val="28"/>
        </w:rPr>
      </w:pPr>
    </w:p>
    <w:p w:rsidR="000D2A2C" w:rsidRPr="000D2A2C" w:rsidRDefault="000D2A2C" w:rsidP="000D2A2C">
      <w:pPr>
        <w:pStyle w:val="a3"/>
        <w:spacing w:line="276" w:lineRule="auto"/>
        <w:ind w:firstLine="567"/>
        <w:jc w:val="center"/>
        <w:rPr>
          <w:b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Академия танца «Аврора</w:t>
      </w:r>
      <w:r w:rsidRPr="000D2A2C">
        <w:rPr>
          <w:b/>
          <w:bCs/>
          <w:color w:val="000000"/>
          <w:sz w:val="36"/>
          <w:szCs w:val="36"/>
        </w:rPr>
        <w:t>»</w:t>
      </w:r>
    </w:p>
    <w:p w:rsidR="000D2A2C" w:rsidRDefault="000D2A2C" w:rsidP="000D2A2C">
      <w:pPr>
        <w:pStyle w:val="a3"/>
        <w:spacing w:line="276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5175885</wp:posOffset>
            </wp:positionH>
            <wp:positionV relativeFrom="margin">
              <wp:posOffset>1205865</wp:posOffset>
            </wp:positionV>
            <wp:extent cx="3947795" cy="2935605"/>
            <wp:effectExtent l="323850" t="323850" r="319405" b="321945"/>
            <wp:wrapSquare wrapText="bothSides"/>
            <wp:docPr id="2052" name="Picture 23" descr="N9W8nL5xSm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3" descr="N9W8nL5xSmg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935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A2C" w:rsidRDefault="000D2A2C" w:rsidP="000D2A2C">
      <w:pPr>
        <w:pStyle w:val="a3"/>
        <w:spacing w:before="0" w:beforeAutospacing="0" w:after="0" w:afterAutospacing="0" w:line="276" w:lineRule="auto"/>
        <w:ind w:firstLine="567"/>
        <w:jc w:val="both"/>
        <w:rPr>
          <w:noProof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Руководители</w:t>
      </w:r>
      <w:r w:rsidRPr="00472F05">
        <w:rPr>
          <w:b/>
          <w:color w:val="000000"/>
          <w:sz w:val="28"/>
          <w:szCs w:val="28"/>
        </w:rPr>
        <w:t>:</w:t>
      </w:r>
      <w:r w:rsidRPr="00472F05">
        <w:rPr>
          <w:noProof/>
          <w:color w:val="000000"/>
          <w:sz w:val="28"/>
          <w:szCs w:val="28"/>
        </w:rPr>
        <w:t xml:space="preserve"> </w:t>
      </w:r>
    </w:p>
    <w:p w:rsidR="000D2A2C" w:rsidRPr="000D2A2C" w:rsidRDefault="000D2A2C" w:rsidP="000D2A2C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noProof/>
          <w:color w:val="000000"/>
          <w:sz w:val="28"/>
          <w:szCs w:val="28"/>
        </w:rPr>
      </w:pPr>
      <w:r w:rsidRPr="000D2A2C">
        <w:rPr>
          <w:b/>
          <w:noProof/>
          <w:color w:val="000000"/>
          <w:sz w:val="28"/>
          <w:szCs w:val="28"/>
        </w:rPr>
        <w:t>Овчинников Пётр Владимирович</w:t>
      </w:r>
    </w:p>
    <w:p w:rsidR="000D2A2C" w:rsidRDefault="000D2A2C" w:rsidP="000D2A2C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noProof/>
          <w:color w:val="000000"/>
          <w:sz w:val="28"/>
          <w:szCs w:val="28"/>
        </w:rPr>
      </w:pPr>
      <w:r w:rsidRPr="000D2A2C">
        <w:rPr>
          <w:b/>
          <w:noProof/>
          <w:color w:val="000000"/>
          <w:sz w:val="28"/>
          <w:szCs w:val="28"/>
        </w:rPr>
        <w:t>Овчинникова Ленара Рустамовна</w:t>
      </w:r>
      <w:r>
        <w:rPr>
          <w:b/>
          <w:noProof/>
          <w:color w:val="000000"/>
          <w:sz w:val="28"/>
          <w:szCs w:val="28"/>
        </w:rPr>
        <w:t xml:space="preserve"> – </w:t>
      </w:r>
    </w:p>
    <w:p w:rsidR="000D2A2C" w:rsidRDefault="000D2A2C" w:rsidP="000D2A2C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472F05">
        <w:rPr>
          <w:color w:val="000000"/>
          <w:sz w:val="28"/>
          <w:szCs w:val="28"/>
        </w:rPr>
        <w:t>педагог</w:t>
      </w:r>
      <w:r>
        <w:rPr>
          <w:color w:val="000000"/>
          <w:sz w:val="28"/>
          <w:szCs w:val="28"/>
        </w:rPr>
        <w:t>и</w:t>
      </w:r>
      <w:r w:rsidRPr="00472F05">
        <w:rPr>
          <w:color w:val="000000"/>
          <w:sz w:val="28"/>
          <w:szCs w:val="28"/>
        </w:rPr>
        <w:t xml:space="preserve"> дополнительного </w:t>
      </w:r>
      <w:r>
        <w:rPr>
          <w:color w:val="000000"/>
          <w:sz w:val="28"/>
          <w:szCs w:val="28"/>
        </w:rPr>
        <w:t xml:space="preserve">   </w:t>
      </w:r>
      <w:r w:rsidRPr="00472F05">
        <w:rPr>
          <w:color w:val="000000"/>
          <w:sz w:val="28"/>
          <w:szCs w:val="28"/>
        </w:rPr>
        <w:t xml:space="preserve">образования </w:t>
      </w:r>
    </w:p>
    <w:p w:rsidR="000D2A2C" w:rsidRDefault="000D2A2C" w:rsidP="000D2A2C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0D2A2C">
        <w:rPr>
          <w:b/>
          <w:bCs/>
          <w:color w:val="000000"/>
          <w:sz w:val="28"/>
          <w:szCs w:val="28"/>
        </w:rPr>
        <w:t xml:space="preserve">Конт. телефон: 89127515315 </w:t>
      </w:r>
    </w:p>
    <w:p w:rsidR="000D2A2C" w:rsidRPr="00472F05" w:rsidRDefault="000D2A2C" w:rsidP="000D2A2C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0D2A2C">
        <w:rPr>
          <w:b/>
          <w:bCs/>
          <w:color w:val="000000"/>
          <w:sz w:val="28"/>
          <w:szCs w:val="28"/>
        </w:rPr>
        <w:t>- Овчинников Пётр Владимирович</w:t>
      </w:r>
    </w:p>
    <w:p w:rsidR="000D2A2C" w:rsidRPr="00472F05" w:rsidRDefault="000D2A2C" w:rsidP="000D2A2C">
      <w:pPr>
        <w:pStyle w:val="a3"/>
        <w:spacing w:line="276" w:lineRule="auto"/>
        <w:ind w:left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219075</wp:posOffset>
            </wp:positionH>
            <wp:positionV relativeFrom="margin">
              <wp:posOffset>3183890</wp:posOffset>
            </wp:positionV>
            <wp:extent cx="4241165" cy="2828925"/>
            <wp:effectExtent l="323850" t="323850" r="330835" b="314325"/>
            <wp:wrapSquare wrapText="bothSides"/>
            <wp:docPr id="2051" name="Picture 9" descr="IMG_672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9" descr="IMG_6723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828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0D2A2C" w:rsidRPr="00472F05" w:rsidRDefault="000D2A2C" w:rsidP="000D2A2C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472F05">
        <w:rPr>
          <w:b/>
          <w:color w:val="000000"/>
          <w:sz w:val="28"/>
          <w:szCs w:val="28"/>
        </w:rPr>
        <w:t xml:space="preserve">Цель программы </w:t>
      </w:r>
      <w:r>
        <w:rPr>
          <w:b/>
          <w:color w:val="000000"/>
          <w:sz w:val="28"/>
          <w:szCs w:val="28"/>
        </w:rPr>
        <w:t>Академии танца «Аврора»:</w:t>
      </w:r>
      <w:r w:rsidRPr="00472F05">
        <w:rPr>
          <w:color w:val="000000"/>
          <w:sz w:val="28"/>
          <w:szCs w:val="28"/>
        </w:rPr>
        <w:t xml:space="preserve"> создание условий для раскрытия творческих способностей обучающихся, возможности самореализации детей и подростков через изучение классического, эстрадного, современного танца и постановки сценических номеров.</w:t>
      </w:r>
    </w:p>
    <w:p w:rsidR="000D2A2C" w:rsidRPr="00472F05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72F0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624D9E3" wp14:editId="4EC781A0">
            <wp:simplePos x="0" y="0"/>
            <wp:positionH relativeFrom="column">
              <wp:posOffset>5182235</wp:posOffset>
            </wp:positionH>
            <wp:positionV relativeFrom="paragraph">
              <wp:posOffset>595</wp:posOffset>
            </wp:positionV>
            <wp:extent cx="4171950" cy="33324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3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F05">
        <w:rPr>
          <w:color w:val="000000"/>
          <w:sz w:val="28"/>
          <w:szCs w:val="28"/>
        </w:rPr>
        <w:t xml:space="preserve">Основной направленностью </w:t>
      </w:r>
      <w:r>
        <w:rPr>
          <w:color w:val="000000"/>
          <w:sz w:val="28"/>
          <w:szCs w:val="28"/>
        </w:rPr>
        <w:t xml:space="preserve">академии танца </w:t>
      </w:r>
      <w:r w:rsidRPr="00472F05">
        <w:rPr>
          <w:color w:val="000000"/>
          <w:sz w:val="28"/>
          <w:szCs w:val="28"/>
        </w:rPr>
        <w:t xml:space="preserve">является активная творческая деятельность, заключающаяся в исполнении </w:t>
      </w:r>
      <w:r>
        <w:rPr>
          <w:color w:val="000000"/>
          <w:sz w:val="28"/>
          <w:szCs w:val="28"/>
        </w:rPr>
        <w:t xml:space="preserve">народных, </w:t>
      </w:r>
      <w:r w:rsidRPr="00472F05">
        <w:rPr>
          <w:color w:val="000000"/>
          <w:sz w:val="28"/>
          <w:szCs w:val="28"/>
        </w:rPr>
        <w:t xml:space="preserve">эстрадных, стилизованных и современных танцев. </w:t>
      </w:r>
    </w:p>
    <w:p w:rsidR="000D2A2C" w:rsidRPr="00472F05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72F05">
        <w:rPr>
          <w:color w:val="000000"/>
          <w:sz w:val="28"/>
          <w:szCs w:val="28"/>
        </w:rPr>
        <w:t>В программу обучения входит несколько дисциплин:</w:t>
      </w:r>
    </w:p>
    <w:p w:rsidR="000D2A2C" w:rsidRPr="00472F05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72F05">
        <w:rPr>
          <w:color w:val="000000"/>
          <w:sz w:val="28"/>
          <w:szCs w:val="28"/>
        </w:rPr>
        <w:t xml:space="preserve">- </w:t>
      </w:r>
      <w:proofErr w:type="gramStart"/>
      <w:r w:rsidRPr="00472F05">
        <w:rPr>
          <w:color w:val="000000"/>
          <w:sz w:val="28"/>
          <w:szCs w:val="28"/>
        </w:rPr>
        <w:t xml:space="preserve">классический </w:t>
      </w:r>
      <w:r>
        <w:rPr>
          <w:color w:val="000000"/>
          <w:sz w:val="28"/>
          <w:szCs w:val="28"/>
        </w:rPr>
        <w:t xml:space="preserve"> и</w:t>
      </w:r>
      <w:proofErr w:type="gramEnd"/>
      <w:r>
        <w:rPr>
          <w:color w:val="000000"/>
          <w:sz w:val="28"/>
          <w:szCs w:val="28"/>
        </w:rPr>
        <w:t xml:space="preserve"> народный тан</w:t>
      </w:r>
      <w:r w:rsidRPr="00472F05">
        <w:rPr>
          <w:color w:val="000000"/>
          <w:sz w:val="28"/>
          <w:szCs w:val="28"/>
        </w:rPr>
        <w:t>ц</w:t>
      </w:r>
      <w:r>
        <w:rPr>
          <w:color w:val="000000"/>
          <w:sz w:val="28"/>
          <w:szCs w:val="28"/>
        </w:rPr>
        <w:t>ы</w:t>
      </w:r>
      <w:r w:rsidRPr="00472F05">
        <w:rPr>
          <w:color w:val="000000"/>
          <w:sz w:val="28"/>
          <w:szCs w:val="28"/>
        </w:rPr>
        <w:t xml:space="preserve">, </w:t>
      </w:r>
    </w:p>
    <w:p w:rsidR="000D2A2C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современная и эстрадная хореография</w:t>
      </w:r>
      <w:r w:rsidRPr="00472F05">
        <w:rPr>
          <w:color w:val="000000"/>
          <w:sz w:val="28"/>
          <w:szCs w:val="28"/>
        </w:rPr>
        <w:t xml:space="preserve">, </w:t>
      </w:r>
    </w:p>
    <w:p w:rsidR="000D2A2C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72F05">
        <w:rPr>
          <w:color w:val="000000"/>
          <w:sz w:val="28"/>
          <w:szCs w:val="28"/>
        </w:rPr>
        <w:t xml:space="preserve"> </w:t>
      </w:r>
      <w:r w:rsidRPr="00472F05">
        <w:rPr>
          <w:color w:val="000000"/>
          <w:sz w:val="28"/>
          <w:szCs w:val="28"/>
        </w:rPr>
        <w:t>- постановка и отработка концертных номеров, в соответствии с которыми, составлены рабо</w:t>
      </w:r>
      <w:r>
        <w:rPr>
          <w:color w:val="000000"/>
          <w:sz w:val="28"/>
          <w:szCs w:val="28"/>
        </w:rPr>
        <w:t>чие и образовательные программы.</w:t>
      </w:r>
      <w:bookmarkStart w:id="0" w:name="_GoBack"/>
      <w:bookmarkEnd w:id="0"/>
    </w:p>
    <w:p w:rsidR="000D2A2C" w:rsidRPr="000D2A2C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D2A2C" w:rsidRPr="00472F05" w:rsidRDefault="000D2A2C" w:rsidP="000D2A2C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472F0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6C4BEC0" wp14:editId="54D6AD9B">
            <wp:simplePos x="0" y="0"/>
            <wp:positionH relativeFrom="column">
              <wp:posOffset>-141605</wp:posOffset>
            </wp:positionH>
            <wp:positionV relativeFrom="paragraph">
              <wp:posOffset>491490</wp:posOffset>
            </wp:positionV>
            <wp:extent cx="4151630" cy="3328670"/>
            <wp:effectExtent l="0" t="0" r="0" b="0"/>
            <wp:wrapThrough wrapText="bothSides">
              <wp:wrapPolygon edited="0">
                <wp:start x="3271" y="371"/>
                <wp:lineTo x="2577" y="865"/>
                <wp:lineTo x="991" y="2349"/>
                <wp:lineTo x="297" y="4450"/>
                <wp:lineTo x="198" y="18666"/>
                <wp:lineTo x="694" y="20397"/>
                <wp:lineTo x="793" y="20644"/>
                <wp:lineTo x="2379" y="21262"/>
                <wp:lineTo x="17047" y="21262"/>
                <wp:lineTo x="17642" y="21015"/>
                <wp:lineTo x="19228" y="20520"/>
                <wp:lineTo x="20715" y="18666"/>
                <wp:lineTo x="20715" y="18419"/>
                <wp:lineTo x="21210" y="16441"/>
                <wp:lineTo x="21309" y="2225"/>
                <wp:lineTo x="20615" y="989"/>
                <wp:lineTo x="20021" y="371"/>
                <wp:lineTo x="3271" y="371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A2C" w:rsidRPr="00472F05" w:rsidRDefault="000D2A2C" w:rsidP="000D2A2C">
      <w:pPr>
        <w:pStyle w:val="a3"/>
        <w:spacing w:line="276" w:lineRule="auto"/>
        <w:jc w:val="both"/>
        <w:rPr>
          <w:color w:val="000000"/>
          <w:sz w:val="28"/>
          <w:szCs w:val="28"/>
        </w:rPr>
      </w:pPr>
    </w:p>
    <w:p w:rsidR="000D2A2C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D2A2C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D2A2C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D2A2C" w:rsidRPr="00472F05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472F05">
        <w:rPr>
          <w:color w:val="000000"/>
          <w:sz w:val="28"/>
          <w:szCs w:val="28"/>
        </w:rPr>
        <w:t>екрет успеха коллектива зависит от участия в ежегодных конкурсах и фестивалях танца, которые способствуют:</w:t>
      </w:r>
    </w:p>
    <w:p w:rsidR="000D2A2C" w:rsidRPr="00472F05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72F05">
        <w:rPr>
          <w:color w:val="000000"/>
          <w:sz w:val="28"/>
          <w:szCs w:val="28"/>
        </w:rPr>
        <w:t>- сплочению коллектива,</w:t>
      </w:r>
    </w:p>
    <w:p w:rsidR="000D2A2C" w:rsidRPr="00472F05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72F05">
        <w:rPr>
          <w:color w:val="000000"/>
          <w:sz w:val="28"/>
          <w:szCs w:val="28"/>
        </w:rPr>
        <w:t xml:space="preserve">- создают атмосферу товарищества и взаимопомощи, </w:t>
      </w:r>
    </w:p>
    <w:p w:rsidR="000D2A2C" w:rsidRPr="00472F05" w:rsidRDefault="000D2A2C" w:rsidP="000D2A2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72F05">
        <w:rPr>
          <w:color w:val="000000"/>
          <w:sz w:val="28"/>
          <w:szCs w:val="28"/>
        </w:rPr>
        <w:t>- умению свободно держаться на сценической площадке.</w:t>
      </w:r>
    </w:p>
    <w:p w:rsidR="000D2A2C" w:rsidRPr="00472F05" w:rsidRDefault="000D2A2C" w:rsidP="000D2A2C">
      <w:pPr>
        <w:pStyle w:val="a3"/>
        <w:spacing w:line="276" w:lineRule="auto"/>
        <w:jc w:val="both"/>
        <w:rPr>
          <w:color w:val="000000"/>
          <w:sz w:val="28"/>
          <w:szCs w:val="28"/>
        </w:rPr>
      </w:pPr>
    </w:p>
    <w:p w:rsidR="000D2A2C" w:rsidRPr="00472F05" w:rsidRDefault="000D2A2C" w:rsidP="000D2A2C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472F0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ACEF5B0" wp14:editId="00B44DBD">
            <wp:simplePos x="0" y="0"/>
            <wp:positionH relativeFrom="column">
              <wp:posOffset>-110490</wp:posOffset>
            </wp:positionH>
            <wp:positionV relativeFrom="paragraph">
              <wp:posOffset>327660</wp:posOffset>
            </wp:positionV>
            <wp:extent cx="3867150" cy="2901315"/>
            <wp:effectExtent l="323850" t="323850" r="323850" b="318135"/>
            <wp:wrapSquare wrapText="bothSides"/>
            <wp:docPr id="16" name="Рисунок 16" descr="D:\буклет\хареграфия\7oDrKyOdD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уклет\хареграфия\7oDrKyOdD4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1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A2C" w:rsidRPr="00472F05" w:rsidRDefault="000D2A2C" w:rsidP="000D2A2C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472F0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016F53F" wp14:editId="2BCB4476">
            <wp:simplePos x="0" y="0"/>
            <wp:positionH relativeFrom="margin">
              <wp:posOffset>4918075</wp:posOffset>
            </wp:positionH>
            <wp:positionV relativeFrom="paragraph">
              <wp:posOffset>444500</wp:posOffset>
            </wp:positionV>
            <wp:extent cx="4476750" cy="3575578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7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F05">
        <w:rPr>
          <w:color w:val="000000"/>
          <w:sz w:val="28"/>
          <w:szCs w:val="28"/>
        </w:rPr>
        <w:t xml:space="preserve">Трудолюбие, раскрывающее таланты, постоянное движение вперед и умение работать в команде – основные слагаемые успеха </w:t>
      </w:r>
      <w:r>
        <w:rPr>
          <w:color w:val="000000"/>
          <w:sz w:val="28"/>
          <w:szCs w:val="28"/>
        </w:rPr>
        <w:t>Академии танца «Аврора»</w:t>
      </w:r>
    </w:p>
    <w:p w:rsidR="000D2A2C" w:rsidRPr="00472F05" w:rsidRDefault="000D2A2C" w:rsidP="000D2A2C">
      <w:pPr>
        <w:pStyle w:val="a3"/>
        <w:spacing w:line="276" w:lineRule="auto"/>
        <w:jc w:val="both"/>
        <w:rPr>
          <w:color w:val="000000"/>
          <w:sz w:val="28"/>
          <w:szCs w:val="28"/>
        </w:rPr>
      </w:pPr>
    </w:p>
    <w:p w:rsidR="000D2A2C" w:rsidRPr="00472F05" w:rsidRDefault="000D2A2C" w:rsidP="000D2A2C">
      <w:pPr>
        <w:pStyle w:val="a3"/>
        <w:spacing w:line="276" w:lineRule="auto"/>
        <w:jc w:val="both"/>
        <w:rPr>
          <w:color w:val="000000"/>
          <w:sz w:val="28"/>
          <w:szCs w:val="28"/>
        </w:rPr>
      </w:pPr>
    </w:p>
    <w:p w:rsidR="000D2A2C" w:rsidRPr="00472F05" w:rsidRDefault="000D2A2C" w:rsidP="000D2A2C">
      <w:pPr>
        <w:pStyle w:val="a3"/>
        <w:spacing w:line="276" w:lineRule="auto"/>
        <w:jc w:val="both"/>
        <w:rPr>
          <w:color w:val="000000"/>
          <w:sz w:val="28"/>
          <w:szCs w:val="28"/>
        </w:rPr>
      </w:pPr>
    </w:p>
    <w:p w:rsidR="000D2A2C" w:rsidRPr="00472F05" w:rsidRDefault="000D2A2C" w:rsidP="000D2A2C">
      <w:pPr>
        <w:pStyle w:val="a3"/>
        <w:spacing w:line="276" w:lineRule="auto"/>
        <w:jc w:val="center"/>
        <w:rPr>
          <w:i/>
          <w:color w:val="000000"/>
          <w:sz w:val="28"/>
          <w:szCs w:val="28"/>
        </w:rPr>
      </w:pPr>
    </w:p>
    <w:p w:rsidR="000D2A2C" w:rsidRDefault="000D2A2C" w:rsidP="000D2A2C">
      <w:pPr>
        <w:pStyle w:val="a3"/>
        <w:spacing w:line="276" w:lineRule="auto"/>
        <w:jc w:val="center"/>
        <w:rPr>
          <w:i/>
          <w:color w:val="000000"/>
          <w:sz w:val="28"/>
          <w:szCs w:val="28"/>
        </w:rPr>
      </w:pPr>
    </w:p>
    <w:p w:rsidR="000D2A2C" w:rsidRDefault="000D2A2C" w:rsidP="000D2A2C">
      <w:pPr>
        <w:pStyle w:val="a3"/>
        <w:spacing w:line="276" w:lineRule="auto"/>
        <w:jc w:val="center"/>
        <w:rPr>
          <w:i/>
          <w:color w:val="000000"/>
          <w:sz w:val="28"/>
          <w:szCs w:val="28"/>
        </w:rPr>
      </w:pPr>
    </w:p>
    <w:p w:rsidR="000D2A2C" w:rsidRDefault="000D2A2C" w:rsidP="000D2A2C">
      <w:pPr>
        <w:pStyle w:val="a3"/>
        <w:spacing w:line="276" w:lineRule="auto"/>
        <w:jc w:val="center"/>
        <w:rPr>
          <w:i/>
          <w:color w:val="000000"/>
          <w:sz w:val="28"/>
          <w:szCs w:val="28"/>
        </w:rPr>
      </w:pPr>
    </w:p>
    <w:p w:rsidR="000D2A2C" w:rsidRDefault="000D2A2C" w:rsidP="000D2A2C">
      <w:pPr>
        <w:pStyle w:val="a3"/>
        <w:spacing w:line="276" w:lineRule="auto"/>
        <w:ind w:firstLine="567"/>
        <w:jc w:val="both"/>
        <w:rPr>
          <w:i/>
          <w:sz w:val="27"/>
          <w:szCs w:val="27"/>
          <w:bdr w:val="none" w:sz="0" w:space="0" w:color="auto" w:frame="1"/>
          <w:shd w:val="clear" w:color="auto" w:fill="FFFFFF"/>
        </w:rPr>
      </w:pPr>
    </w:p>
    <w:p w:rsidR="000D2A2C" w:rsidRDefault="000D2A2C" w:rsidP="000D2A2C">
      <w:pPr>
        <w:pStyle w:val="a3"/>
        <w:spacing w:line="276" w:lineRule="auto"/>
        <w:ind w:firstLine="567"/>
        <w:jc w:val="both"/>
        <w:rPr>
          <w:i/>
          <w:sz w:val="28"/>
          <w:szCs w:val="28"/>
        </w:rPr>
      </w:pPr>
      <w:r>
        <w:rPr>
          <w:i/>
          <w:sz w:val="27"/>
          <w:szCs w:val="27"/>
          <w:bdr w:val="none" w:sz="0" w:space="0" w:color="auto" w:frame="1"/>
          <w:shd w:val="clear" w:color="auto" w:fill="FFFFFF"/>
        </w:rPr>
        <w:t xml:space="preserve">Если Вы хотите, чтобы в вашем ребенке </w:t>
      </w:r>
      <w:r w:rsidRPr="000E6A9A">
        <w:rPr>
          <w:b/>
          <w:i/>
          <w:sz w:val="27"/>
          <w:szCs w:val="27"/>
          <w:bdr w:val="none" w:sz="0" w:space="0" w:color="auto" w:frame="1"/>
          <w:shd w:val="clear" w:color="auto" w:fill="FFFFFF"/>
        </w:rPr>
        <w:t>развивались такие качества</w:t>
      </w:r>
      <w:r w:rsidRPr="000E6A9A">
        <w:rPr>
          <w:i/>
          <w:sz w:val="27"/>
          <w:szCs w:val="27"/>
          <w:bdr w:val="none" w:sz="0" w:space="0" w:color="auto" w:frame="1"/>
          <w:shd w:val="clear" w:color="auto" w:fill="FFFFFF"/>
        </w:rPr>
        <w:t xml:space="preserve">, как </w:t>
      </w:r>
      <w:r w:rsidRPr="000E6A9A">
        <w:rPr>
          <w:b/>
          <w:i/>
          <w:sz w:val="27"/>
          <w:szCs w:val="27"/>
          <w:bdr w:val="none" w:sz="0" w:space="0" w:color="auto" w:frame="1"/>
          <w:shd w:val="clear" w:color="auto" w:fill="FFFFFF"/>
        </w:rPr>
        <w:t>трудолюбие</w:t>
      </w:r>
      <w:r w:rsidRPr="000E6A9A">
        <w:rPr>
          <w:i/>
          <w:sz w:val="27"/>
          <w:szCs w:val="27"/>
          <w:bdr w:val="none" w:sz="0" w:space="0" w:color="auto" w:frame="1"/>
          <w:shd w:val="clear" w:color="auto" w:fill="FFFFFF"/>
        </w:rPr>
        <w:t>, целеустремленность, собра</w:t>
      </w:r>
      <w:r>
        <w:rPr>
          <w:i/>
          <w:sz w:val="27"/>
          <w:szCs w:val="27"/>
          <w:bdr w:val="none" w:sz="0" w:space="0" w:color="auto" w:frame="1"/>
          <w:shd w:val="clear" w:color="auto" w:fill="FFFFFF"/>
        </w:rPr>
        <w:t xml:space="preserve">нность, </w:t>
      </w:r>
      <w:r w:rsidRPr="000E6A9A">
        <w:rPr>
          <w:b/>
          <w:i/>
          <w:sz w:val="27"/>
          <w:szCs w:val="27"/>
          <w:bdr w:val="none" w:sz="0" w:space="0" w:color="auto" w:frame="1"/>
          <w:shd w:val="clear" w:color="auto" w:fill="FFFFFF"/>
        </w:rPr>
        <w:t>внутренняя</w:t>
      </w:r>
      <w:r>
        <w:rPr>
          <w:b/>
          <w:i/>
          <w:sz w:val="27"/>
          <w:szCs w:val="27"/>
          <w:bdr w:val="none" w:sz="0" w:space="0" w:color="auto" w:frame="1"/>
          <w:shd w:val="clear" w:color="auto" w:fill="FFFFFF"/>
        </w:rPr>
        <w:t xml:space="preserve"> дисциплина</w:t>
      </w:r>
      <w:r w:rsidRPr="000E6A9A">
        <w:rPr>
          <w:i/>
          <w:sz w:val="27"/>
          <w:szCs w:val="27"/>
          <w:bdr w:val="none" w:sz="0" w:space="0" w:color="auto" w:frame="1"/>
          <w:shd w:val="clear" w:color="auto" w:fill="FFFFFF"/>
        </w:rPr>
        <w:t>, умение запоминать, преодолевать труд</w:t>
      </w:r>
      <w:r>
        <w:rPr>
          <w:i/>
          <w:sz w:val="27"/>
          <w:szCs w:val="27"/>
          <w:bdr w:val="none" w:sz="0" w:space="0" w:color="auto" w:frame="1"/>
          <w:shd w:val="clear" w:color="auto" w:fill="FFFFFF"/>
        </w:rPr>
        <w:t xml:space="preserve">ности, </w:t>
      </w:r>
      <w:r w:rsidRPr="000E6A9A">
        <w:rPr>
          <w:b/>
          <w:i/>
          <w:sz w:val="27"/>
          <w:szCs w:val="27"/>
          <w:bdr w:val="none" w:sz="0" w:space="0" w:color="auto" w:frame="1"/>
          <w:shd w:val="clear" w:color="auto" w:fill="FFFFFF"/>
        </w:rPr>
        <w:t>воля к победе</w:t>
      </w:r>
      <w:r w:rsidRPr="000E6A9A">
        <w:rPr>
          <w:i/>
          <w:sz w:val="27"/>
          <w:szCs w:val="27"/>
          <w:bdr w:val="none" w:sz="0" w:space="0" w:color="auto" w:frame="1"/>
          <w:shd w:val="clear" w:color="auto" w:fill="FFFFFF"/>
        </w:rPr>
        <w:t>, общительност</w:t>
      </w:r>
      <w:r>
        <w:rPr>
          <w:i/>
          <w:sz w:val="27"/>
          <w:szCs w:val="27"/>
          <w:bdr w:val="none" w:sz="0" w:space="0" w:color="auto" w:frame="1"/>
          <w:shd w:val="clear" w:color="auto" w:fill="FFFFFF"/>
        </w:rPr>
        <w:t xml:space="preserve">ь и </w:t>
      </w:r>
      <w:proofErr w:type="spellStart"/>
      <w:r>
        <w:rPr>
          <w:i/>
          <w:sz w:val="27"/>
          <w:szCs w:val="27"/>
          <w:bdr w:val="none" w:sz="0" w:space="0" w:color="auto" w:frame="1"/>
          <w:shd w:val="clear" w:color="auto" w:fill="FFFFFF"/>
        </w:rPr>
        <w:t>раскрепощенность</w:t>
      </w:r>
      <w:proofErr w:type="spellEnd"/>
      <w:r>
        <w:rPr>
          <w:i/>
          <w:sz w:val="27"/>
          <w:szCs w:val="27"/>
          <w:bdr w:val="none" w:sz="0" w:space="0" w:color="auto" w:frame="1"/>
          <w:shd w:val="clear" w:color="auto" w:fill="FFFFFF"/>
        </w:rPr>
        <w:t xml:space="preserve">, </w:t>
      </w:r>
      <w:r>
        <w:rPr>
          <w:i/>
          <w:sz w:val="27"/>
          <w:szCs w:val="27"/>
          <w:bdr w:val="none" w:sz="0" w:space="0" w:color="auto" w:frame="1"/>
          <w:shd w:val="clear" w:color="auto" w:fill="FFFFFF"/>
        </w:rPr>
        <w:t>академия танца «Аврора»</w:t>
      </w:r>
      <w:r>
        <w:rPr>
          <w:i/>
          <w:sz w:val="27"/>
          <w:szCs w:val="27"/>
          <w:bdr w:val="none" w:sz="0" w:space="0" w:color="auto" w:frame="1"/>
          <w:shd w:val="clear" w:color="auto" w:fill="FFFFFF"/>
        </w:rPr>
        <w:t xml:space="preserve"> для Вас.</w:t>
      </w:r>
      <w:r w:rsidRPr="000E6A9A">
        <w:rPr>
          <w:rFonts w:ascii="Adamina" w:hAnsi="Adamina"/>
          <w:color w:val="000080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Pr="000E6A9A">
        <w:rPr>
          <w:rStyle w:val="a4"/>
          <w:i/>
          <w:sz w:val="28"/>
          <w:szCs w:val="28"/>
          <w:bdr w:val="none" w:sz="0" w:space="0" w:color="auto" w:frame="1"/>
          <w:shd w:val="clear" w:color="auto" w:fill="FFFFFF"/>
        </w:rPr>
        <w:t xml:space="preserve">Выступления на городских и международных фестивалях </w:t>
      </w:r>
      <w:r>
        <w:rPr>
          <w:rStyle w:val="a4"/>
          <w:i/>
          <w:sz w:val="28"/>
          <w:szCs w:val="28"/>
          <w:bdr w:val="none" w:sz="0" w:space="0" w:color="auto" w:frame="1"/>
          <w:shd w:val="clear" w:color="auto" w:fill="FFFFFF"/>
        </w:rPr>
        <w:t>подарят</w:t>
      </w:r>
      <w:r w:rsidRPr="000E6A9A">
        <w:rPr>
          <w:rStyle w:val="a4"/>
          <w:i/>
          <w:sz w:val="28"/>
          <w:szCs w:val="28"/>
          <w:bdr w:val="none" w:sz="0" w:space="0" w:color="auto" w:frame="1"/>
          <w:shd w:val="clear" w:color="auto" w:fill="FFFFFF"/>
        </w:rPr>
        <w:t xml:space="preserve"> детям </w:t>
      </w:r>
      <w:r>
        <w:rPr>
          <w:rStyle w:val="a4"/>
          <w:i/>
          <w:sz w:val="28"/>
          <w:szCs w:val="28"/>
          <w:bdr w:val="none" w:sz="0" w:space="0" w:color="auto" w:frame="1"/>
          <w:shd w:val="clear" w:color="auto" w:fill="FFFFFF"/>
        </w:rPr>
        <w:t>ощущение</w:t>
      </w:r>
      <w:r w:rsidRPr="000E6A9A">
        <w:rPr>
          <w:rStyle w:val="a4"/>
          <w:i/>
          <w:sz w:val="28"/>
          <w:szCs w:val="28"/>
          <w:bdr w:val="none" w:sz="0" w:space="0" w:color="auto" w:frame="1"/>
          <w:shd w:val="clear" w:color="auto" w:fill="FFFFFF"/>
        </w:rPr>
        <w:t xml:space="preserve"> успеха – столь важное в сегодняшнем мире чувство.</w:t>
      </w:r>
      <w:r>
        <w:rPr>
          <w:rStyle w:val="a4"/>
          <w:i/>
          <w:sz w:val="28"/>
          <w:szCs w:val="28"/>
          <w:bdr w:val="none" w:sz="0" w:space="0" w:color="auto" w:frame="1"/>
          <w:shd w:val="clear" w:color="auto" w:fill="FFFFFF"/>
        </w:rPr>
        <w:t xml:space="preserve"> Ждем Вас!</w:t>
      </w:r>
      <w:r w:rsidRPr="000E6A9A">
        <w:rPr>
          <w:b/>
          <w:i/>
          <w:sz w:val="28"/>
          <w:szCs w:val="28"/>
        </w:rPr>
        <w:br/>
      </w:r>
    </w:p>
    <w:p w:rsidR="006D27F4" w:rsidRDefault="006D27F4"/>
    <w:sectPr w:rsidR="006D27F4" w:rsidSect="000D2A2C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damin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A2C"/>
    <w:rsid w:val="000D2A2C"/>
    <w:rsid w:val="006D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D385DC-9626-48C0-A5BB-080FCD83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2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2A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Валерьевна Цвиркун</dc:creator>
  <cp:keywords/>
  <dc:description/>
  <cp:lastModifiedBy>Екатерина Валерьевна Цвиркун</cp:lastModifiedBy>
  <cp:revision>1</cp:revision>
  <dcterms:created xsi:type="dcterms:W3CDTF">2022-08-23T08:46:00Z</dcterms:created>
  <dcterms:modified xsi:type="dcterms:W3CDTF">2022-08-23T08:56:00Z</dcterms:modified>
</cp:coreProperties>
</file>