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C0" w:rsidRPr="00CB75C0" w:rsidRDefault="00CB75C0" w:rsidP="00CB75C0">
      <w:pPr>
        <w:tabs>
          <w:tab w:val="left" w:pos="1839"/>
        </w:tabs>
        <w:spacing w:after="160" w:line="276" w:lineRule="auto"/>
        <w:ind w:firstLine="709"/>
        <w:jc w:val="center"/>
        <w:rPr>
          <w:b/>
          <w:sz w:val="36"/>
          <w:szCs w:val="36"/>
        </w:rPr>
      </w:pPr>
      <w:r w:rsidRPr="00CB75C0">
        <w:rPr>
          <w:b/>
          <w:sz w:val="36"/>
          <w:szCs w:val="36"/>
        </w:rPr>
        <w:t>Фольклорный ансамбль «Задоринка»</w:t>
      </w:r>
    </w:p>
    <w:p w:rsidR="00CB75C0" w:rsidRDefault="00CB75C0" w:rsidP="00CB75C0">
      <w:pPr>
        <w:tabs>
          <w:tab w:val="left" w:pos="1839"/>
        </w:tabs>
        <w:spacing w:after="160" w:line="276" w:lineRule="auto"/>
        <w:ind w:firstLine="709"/>
        <w:jc w:val="both"/>
        <w:rPr>
          <w:b/>
          <w:sz w:val="28"/>
          <w:szCs w:val="28"/>
        </w:rPr>
      </w:pPr>
    </w:p>
    <w:p w:rsidR="00CB75C0" w:rsidRDefault="00C77EBA" w:rsidP="00CB75C0">
      <w:pPr>
        <w:tabs>
          <w:tab w:val="left" w:pos="1839"/>
        </w:tabs>
        <w:spacing w:after="160" w:line="276" w:lineRule="auto"/>
        <w:ind w:firstLine="709"/>
        <w:jc w:val="both"/>
        <w:rPr>
          <w:b/>
          <w:sz w:val="28"/>
          <w:szCs w:val="28"/>
        </w:rPr>
      </w:pPr>
      <w:r w:rsidRPr="00C77EBA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5099050</wp:posOffset>
            </wp:positionH>
            <wp:positionV relativeFrom="margin">
              <wp:posOffset>1028700</wp:posOffset>
            </wp:positionV>
            <wp:extent cx="3822187" cy="2547129"/>
            <wp:effectExtent l="323850" t="323850" r="330835" b="329565"/>
            <wp:wrapTight wrapText="bothSides">
              <wp:wrapPolygon edited="0">
                <wp:start x="2368" y="-2746"/>
                <wp:lineTo x="-1077" y="-2423"/>
                <wp:lineTo x="-1077" y="162"/>
                <wp:lineTo x="-1723" y="162"/>
                <wp:lineTo x="-1830" y="21002"/>
                <wp:lineTo x="-1184" y="23426"/>
                <wp:lineTo x="-108" y="24233"/>
                <wp:lineTo x="19486" y="24233"/>
                <wp:lineTo x="20994" y="23426"/>
                <wp:lineTo x="22824" y="21002"/>
                <wp:lineTo x="22824" y="20841"/>
                <wp:lineTo x="23254" y="18256"/>
                <wp:lineTo x="23362" y="162"/>
                <wp:lineTo x="21747" y="-2262"/>
                <wp:lineTo x="21639" y="-2746"/>
                <wp:lineTo x="2368" y="-2746"/>
              </wp:wrapPolygon>
            </wp:wrapTight>
            <wp:docPr id="1" name="Рисунок 1" descr="C:\Users\cvirkunev\Downloads\Задор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irkunev\Downloads\Задоринк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187" cy="254712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B75C0" w:rsidRDefault="00CB75C0" w:rsidP="00CB75C0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  <w:r w:rsidRPr="00472F05">
        <w:rPr>
          <w:b/>
          <w:sz w:val="28"/>
          <w:szCs w:val="28"/>
        </w:rPr>
        <w:t>Руководитель:</w:t>
      </w:r>
      <w:r w:rsidRPr="00472F05">
        <w:rPr>
          <w:sz w:val="28"/>
          <w:szCs w:val="28"/>
        </w:rPr>
        <w:t xml:space="preserve"> Овчинина Наталья Геннадьевна, педагог дополнительного образования, высшей квалификационной категории, Почётный </w:t>
      </w:r>
      <w:r>
        <w:rPr>
          <w:sz w:val="28"/>
          <w:szCs w:val="28"/>
        </w:rPr>
        <w:t>работник общего образования РФ.</w:t>
      </w:r>
    </w:p>
    <w:p w:rsidR="00CB75C0" w:rsidRPr="00B67FE2" w:rsidRDefault="00CB75C0" w:rsidP="00CB75C0">
      <w:pPr>
        <w:tabs>
          <w:tab w:val="left" w:pos="1839"/>
        </w:tabs>
        <w:spacing w:after="160" w:line="276" w:lineRule="auto"/>
        <w:ind w:firstLine="709"/>
        <w:jc w:val="both"/>
        <w:rPr>
          <w:b/>
          <w:sz w:val="28"/>
          <w:szCs w:val="28"/>
        </w:rPr>
      </w:pPr>
      <w:r w:rsidRPr="00B67FE2">
        <w:rPr>
          <w:b/>
          <w:sz w:val="28"/>
          <w:szCs w:val="28"/>
        </w:rPr>
        <w:t>Тел.: 8-912-755-11-50</w:t>
      </w:r>
    </w:p>
    <w:p w:rsidR="00CB75C0" w:rsidRPr="00472F05" w:rsidRDefault="00CB75C0" w:rsidP="00CB75C0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  <w:r w:rsidRPr="00472F05">
        <w:rPr>
          <w:b/>
          <w:sz w:val="28"/>
          <w:szCs w:val="28"/>
        </w:rPr>
        <w:t>Концертмейстер:</w:t>
      </w:r>
      <w:r w:rsidRPr="00472F05">
        <w:rPr>
          <w:sz w:val="28"/>
          <w:szCs w:val="28"/>
        </w:rPr>
        <w:t xml:space="preserve"> Цвиркун Ян Станиславович высшей квалификационной категории.</w:t>
      </w:r>
    </w:p>
    <w:p w:rsidR="00CB75C0" w:rsidRPr="00472F05" w:rsidRDefault="00CB75C0" w:rsidP="00CB75C0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</w:p>
    <w:p w:rsidR="00CB75C0" w:rsidRDefault="00CB75C0" w:rsidP="00CB75C0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</w:p>
    <w:p w:rsidR="00CB75C0" w:rsidRDefault="00CB75C0" w:rsidP="00CB75C0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</w:p>
    <w:p w:rsidR="00CB75C0" w:rsidRPr="00472F05" w:rsidRDefault="00CB75C0" w:rsidP="00CB75C0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</w:p>
    <w:p w:rsidR="00CB75C0" w:rsidRPr="00472F05" w:rsidRDefault="00CB75C0" w:rsidP="00CB75C0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  <w:r w:rsidRPr="00472F05">
        <w:rPr>
          <w:b/>
          <w:sz w:val="28"/>
          <w:szCs w:val="28"/>
        </w:rPr>
        <w:t>Цель:</w:t>
      </w:r>
      <w:r w:rsidRPr="00472F05">
        <w:rPr>
          <w:sz w:val="28"/>
          <w:szCs w:val="28"/>
        </w:rPr>
        <w:t xml:space="preserve"> приобщить детей к народному искусству посредством разных форм музыкального фольклора (народная педагогика – традиционные формы труда, праздники народного календаря, произведения устного народного творчества, игры). </w:t>
      </w:r>
    </w:p>
    <w:p w:rsidR="00CB75C0" w:rsidRPr="00472F05" w:rsidRDefault="00CB75C0" w:rsidP="00CB75C0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</w:p>
    <w:p w:rsidR="00CB75C0" w:rsidRPr="00472F05" w:rsidRDefault="00CB75C0" w:rsidP="00CB75C0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  <w:bookmarkStart w:id="0" w:name="_GoBack"/>
      <w:r w:rsidRPr="00472F0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F1531C0" wp14:editId="7B226013">
            <wp:simplePos x="0" y="0"/>
            <wp:positionH relativeFrom="margin">
              <wp:posOffset>6604000</wp:posOffset>
            </wp:positionH>
            <wp:positionV relativeFrom="margin">
              <wp:posOffset>-257175</wp:posOffset>
            </wp:positionV>
            <wp:extent cx="2717165" cy="4080510"/>
            <wp:effectExtent l="323850" t="323850" r="330835" b="320040"/>
            <wp:wrapSquare wrapText="bothSides"/>
            <wp:docPr id="24" name="Рисунок 24" descr="D:\буклет\колокольцы\DSC0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буклет\колокольцы\DSC006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40805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72F05">
        <w:rPr>
          <w:sz w:val="28"/>
          <w:szCs w:val="28"/>
        </w:rPr>
        <w:t>Программа предполагает подробное изучение различных жанров песенного, инструментального, а также словесного и традиционного фольклора, ознакомление с народными инструментами и исполнительскими традициями.</w:t>
      </w:r>
    </w:p>
    <w:p w:rsidR="00CB75C0" w:rsidRPr="00472F05" w:rsidRDefault="00CB75C0" w:rsidP="00CB75C0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  <w:r w:rsidRPr="00472F05">
        <w:rPr>
          <w:sz w:val="28"/>
          <w:szCs w:val="28"/>
        </w:rPr>
        <w:t xml:space="preserve">Обучение ориентировано на сценическое воплощение фольклорного материала, поэтому она базируется на реализации комплексного подхода и в ней предусматривается изучение особого набора предметов, в числе которых: </w:t>
      </w:r>
    </w:p>
    <w:p w:rsidR="00CB75C0" w:rsidRPr="00472F05" w:rsidRDefault="00CB75C0" w:rsidP="00CB75C0">
      <w:pPr>
        <w:tabs>
          <w:tab w:val="left" w:pos="1839"/>
        </w:tabs>
        <w:spacing w:line="276" w:lineRule="auto"/>
        <w:ind w:firstLine="709"/>
        <w:jc w:val="both"/>
        <w:rPr>
          <w:sz w:val="28"/>
          <w:szCs w:val="28"/>
        </w:rPr>
      </w:pPr>
      <w:r w:rsidRPr="00472F05">
        <w:rPr>
          <w:sz w:val="28"/>
          <w:szCs w:val="28"/>
        </w:rPr>
        <w:t xml:space="preserve">-сценическая речь (актёрская игра) – фольклорный театр, </w:t>
      </w:r>
    </w:p>
    <w:p w:rsidR="00CB75C0" w:rsidRPr="00472F05" w:rsidRDefault="00CB75C0" w:rsidP="00CB75C0">
      <w:pPr>
        <w:tabs>
          <w:tab w:val="left" w:pos="1839"/>
        </w:tabs>
        <w:spacing w:line="276" w:lineRule="auto"/>
        <w:ind w:firstLine="709"/>
        <w:jc w:val="both"/>
        <w:rPr>
          <w:sz w:val="28"/>
          <w:szCs w:val="28"/>
        </w:rPr>
      </w:pPr>
      <w:r w:rsidRPr="00472F05">
        <w:rPr>
          <w:sz w:val="28"/>
          <w:szCs w:val="28"/>
        </w:rPr>
        <w:t xml:space="preserve">-исполнение песен, </w:t>
      </w:r>
    </w:p>
    <w:p w:rsidR="00CB75C0" w:rsidRPr="00472F05" w:rsidRDefault="00CB75C0" w:rsidP="00CB75C0">
      <w:pPr>
        <w:tabs>
          <w:tab w:val="left" w:pos="1839"/>
        </w:tabs>
        <w:spacing w:line="276" w:lineRule="auto"/>
        <w:ind w:firstLine="709"/>
        <w:jc w:val="both"/>
        <w:rPr>
          <w:sz w:val="28"/>
          <w:szCs w:val="28"/>
        </w:rPr>
      </w:pPr>
      <w:r w:rsidRPr="00472F05">
        <w:rPr>
          <w:sz w:val="28"/>
          <w:szCs w:val="28"/>
        </w:rPr>
        <w:t>-обучение игре на народных инструментах (</w:t>
      </w:r>
      <w:proofErr w:type="spellStart"/>
      <w:r w:rsidRPr="00472F05">
        <w:rPr>
          <w:sz w:val="28"/>
          <w:szCs w:val="28"/>
        </w:rPr>
        <w:t>шулан</w:t>
      </w:r>
      <w:proofErr w:type="spellEnd"/>
      <w:r w:rsidRPr="00472F05">
        <w:rPr>
          <w:sz w:val="28"/>
          <w:szCs w:val="28"/>
        </w:rPr>
        <w:t xml:space="preserve">, </w:t>
      </w:r>
      <w:proofErr w:type="spellStart"/>
      <w:r w:rsidRPr="00472F05">
        <w:rPr>
          <w:sz w:val="28"/>
          <w:szCs w:val="28"/>
        </w:rPr>
        <w:t>деревяные</w:t>
      </w:r>
      <w:proofErr w:type="spellEnd"/>
      <w:r w:rsidRPr="00472F05">
        <w:rPr>
          <w:sz w:val="28"/>
          <w:szCs w:val="28"/>
        </w:rPr>
        <w:t xml:space="preserve"> ложки, </w:t>
      </w:r>
      <w:proofErr w:type="spellStart"/>
      <w:r w:rsidRPr="00472F05">
        <w:rPr>
          <w:sz w:val="28"/>
          <w:szCs w:val="28"/>
        </w:rPr>
        <w:t>трещётка</w:t>
      </w:r>
      <w:proofErr w:type="spellEnd"/>
      <w:r w:rsidRPr="00472F05">
        <w:rPr>
          <w:sz w:val="28"/>
          <w:szCs w:val="28"/>
        </w:rPr>
        <w:t xml:space="preserve">, балалайка), </w:t>
      </w:r>
    </w:p>
    <w:p w:rsidR="00CB75C0" w:rsidRPr="00472F05" w:rsidRDefault="00CB75C0" w:rsidP="00CB75C0">
      <w:pPr>
        <w:tabs>
          <w:tab w:val="left" w:pos="1839"/>
        </w:tabs>
        <w:spacing w:line="276" w:lineRule="auto"/>
        <w:ind w:firstLine="709"/>
        <w:jc w:val="both"/>
        <w:rPr>
          <w:sz w:val="28"/>
          <w:szCs w:val="28"/>
        </w:rPr>
      </w:pPr>
      <w:r w:rsidRPr="00472F05">
        <w:rPr>
          <w:sz w:val="28"/>
          <w:szCs w:val="28"/>
        </w:rPr>
        <w:t xml:space="preserve">-традиционная хореография, </w:t>
      </w:r>
    </w:p>
    <w:p w:rsidR="00CB75C0" w:rsidRDefault="00CB75C0" w:rsidP="00CB75C0">
      <w:pPr>
        <w:tabs>
          <w:tab w:val="left" w:pos="1839"/>
        </w:tabs>
        <w:spacing w:line="276" w:lineRule="auto"/>
        <w:ind w:firstLine="709"/>
        <w:jc w:val="both"/>
        <w:rPr>
          <w:sz w:val="28"/>
          <w:szCs w:val="28"/>
        </w:rPr>
      </w:pPr>
      <w:r w:rsidRPr="00472F05">
        <w:rPr>
          <w:sz w:val="28"/>
          <w:szCs w:val="28"/>
        </w:rPr>
        <w:t>-отработка готовых песенных или речевых номеров на сцене.</w:t>
      </w:r>
    </w:p>
    <w:p w:rsidR="00CB75C0" w:rsidRDefault="00CB75C0" w:rsidP="00CB75C0">
      <w:pPr>
        <w:tabs>
          <w:tab w:val="left" w:pos="1839"/>
        </w:tabs>
        <w:spacing w:line="276" w:lineRule="auto"/>
        <w:ind w:firstLine="709"/>
        <w:jc w:val="both"/>
        <w:rPr>
          <w:sz w:val="28"/>
          <w:szCs w:val="28"/>
        </w:rPr>
      </w:pPr>
    </w:p>
    <w:p w:rsidR="00CB75C0" w:rsidRDefault="00CB75C0" w:rsidP="00CB75C0">
      <w:pPr>
        <w:tabs>
          <w:tab w:val="left" w:pos="1839"/>
        </w:tabs>
        <w:spacing w:line="276" w:lineRule="auto"/>
        <w:ind w:firstLine="709"/>
        <w:jc w:val="both"/>
        <w:rPr>
          <w:sz w:val="28"/>
          <w:szCs w:val="28"/>
        </w:rPr>
      </w:pPr>
    </w:p>
    <w:p w:rsidR="00CB75C0" w:rsidRDefault="00CB75C0" w:rsidP="00CB75C0">
      <w:pPr>
        <w:tabs>
          <w:tab w:val="left" w:pos="1839"/>
        </w:tabs>
        <w:spacing w:line="276" w:lineRule="auto"/>
        <w:ind w:firstLine="709"/>
        <w:jc w:val="both"/>
        <w:rPr>
          <w:sz w:val="28"/>
          <w:szCs w:val="28"/>
        </w:rPr>
      </w:pPr>
    </w:p>
    <w:p w:rsidR="00CB75C0" w:rsidRDefault="00CB75C0" w:rsidP="00CB75C0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</w:p>
    <w:p w:rsidR="00CB75C0" w:rsidRDefault="00CB75C0" w:rsidP="00CB75C0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</w:p>
    <w:p w:rsidR="00CB75C0" w:rsidRDefault="00CB75C0" w:rsidP="00CB75C0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</w:p>
    <w:p w:rsidR="00CB75C0" w:rsidRPr="00472F05" w:rsidRDefault="00CB75C0" w:rsidP="00CB75C0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</w:p>
    <w:p w:rsidR="00CB75C0" w:rsidRPr="00472F05" w:rsidRDefault="00CB75C0" w:rsidP="00CB75C0">
      <w:pPr>
        <w:tabs>
          <w:tab w:val="left" w:pos="1839"/>
        </w:tabs>
        <w:spacing w:after="160" w:line="276" w:lineRule="auto"/>
        <w:ind w:firstLine="709"/>
        <w:jc w:val="center"/>
        <w:rPr>
          <w:i/>
          <w:sz w:val="28"/>
          <w:szCs w:val="28"/>
        </w:rPr>
      </w:pPr>
      <w:r w:rsidRPr="00472F05">
        <w:rPr>
          <w:i/>
          <w:sz w:val="28"/>
          <w:szCs w:val="28"/>
        </w:rPr>
        <w:t>Всегда ждем всех желающих на увлекательные занятия!</w:t>
      </w:r>
    </w:p>
    <w:p w:rsidR="00CB75C0" w:rsidRDefault="00CB75C0" w:rsidP="00CB75C0">
      <w:pPr>
        <w:tabs>
          <w:tab w:val="left" w:pos="1839"/>
        </w:tabs>
        <w:spacing w:after="160" w:line="276" w:lineRule="auto"/>
        <w:ind w:firstLine="709"/>
        <w:jc w:val="center"/>
        <w:rPr>
          <w:i/>
          <w:sz w:val="48"/>
          <w:szCs w:val="48"/>
        </w:rPr>
      </w:pPr>
    </w:p>
    <w:p w:rsidR="006D27F4" w:rsidRDefault="006D27F4"/>
    <w:sectPr w:rsidR="006D27F4" w:rsidSect="00CB75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C0"/>
    <w:rsid w:val="006D27F4"/>
    <w:rsid w:val="007B1687"/>
    <w:rsid w:val="00C77EBA"/>
    <w:rsid w:val="00CB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A9F5C-2D21-408B-9F5A-4CD0AAB8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Цвиркун</dc:creator>
  <cp:keywords/>
  <dc:description/>
  <cp:lastModifiedBy>Екатерина Валерьевна Цвиркун</cp:lastModifiedBy>
  <cp:revision>3</cp:revision>
  <dcterms:created xsi:type="dcterms:W3CDTF">2022-08-23T08:56:00Z</dcterms:created>
  <dcterms:modified xsi:type="dcterms:W3CDTF">2022-08-24T08:15:00Z</dcterms:modified>
</cp:coreProperties>
</file>